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9632" w14:textId="77777777" w:rsidR="00BF2181" w:rsidRDefault="00BF2181" w:rsidP="00BF2181">
      <w:pPr>
        <w:pStyle w:val="a5"/>
        <w:tabs>
          <w:tab w:val="left" w:pos="851"/>
        </w:tabs>
        <w:jc w:val="center"/>
        <w:rPr>
          <w:b/>
          <w:sz w:val="28"/>
        </w:rPr>
      </w:pPr>
      <w:bookmarkStart w:id="0" w:name="_Hlk75772189"/>
      <w:r>
        <w:rPr>
          <w:b/>
          <w:sz w:val="28"/>
        </w:rPr>
        <w:t xml:space="preserve">План работы педагогического совета </w:t>
      </w:r>
    </w:p>
    <w:p w14:paraId="393ECB84" w14:textId="77777777" w:rsidR="00BF2181" w:rsidRDefault="00BF2181" w:rsidP="00BF2181">
      <w:pPr>
        <w:pStyle w:val="a5"/>
        <w:tabs>
          <w:tab w:val="left" w:pos="851"/>
        </w:tabs>
        <w:jc w:val="center"/>
        <w:rPr>
          <w:b/>
          <w:sz w:val="28"/>
        </w:rPr>
      </w:pPr>
      <w:r>
        <w:rPr>
          <w:b/>
          <w:sz w:val="28"/>
        </w:rPr>
        <w:t>в 2022-2023 учебном году</w:t>
      </w:r>
    </w:p>
    <w:p w14:paraId="39124824" w14:textId="77777777" w:rsidR="00BF2181" w:rsidRDefault="00BF2181" w:rsidP="00BF2181">
      <w:pPr>
        <w:pStyle w:val="a5"/>
        <w:tabs>
          <w:tab w:val="left" w:pos="851"/>
        </w:tabs>
        <w:jc w:val="center"/>
        <w:rPr>
          <w:sz w:val="28"/>
        </w:rPr>
      </w:pPr>
    </w:p>
    <w:tbl>
      <w:tblPr>
        <w:tblStyle w:val="a6"/>
        <w:tblW w:w="10605" w:type="dxa"/>
        <w:tblInd w:w="-611" w:type="dxa"/>
        <w:tblLayout w:type="fixed"/>
        <w:tblLook w:val="04A0" w:firstRow="1" w:lastRow="0" w:firstColumn="1" w:lastColumn="0" w:noHBand="0" w:noVBand="1"/>
      </w:tblPr>
      <w:tblGrid>
        <w:gridCol w:w="560"/>
        <w:gridCol w:w="1534"/>
        <w:gridCol w:w="4681"/>
        <w:gridCol w:w="2411"/>
        <w:gridCol w:w="1419"/>
      </w:tblGrid>
      <w:tr w:rsidR="00BF2181" w14:paraId="25AB875C" w14:textId="77777777" w:rsidTr="00BF21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667F8" w14:textId="77777777" w:rsidR="00BF2181" w:rsidRDefault="00BF2181">
            <w:pPr>
              <w:pStyle w:val="a5"/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F553C" w14:textId="77777777" w:rsidR="00BF2181" w:rsidRDefault="00BF2181">
            <w:pPr>
              <w:pStyle w:val="a5"/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5A4DA" w14:textId="77777777" w:rsidR="00BF2181" w:rsidRDefault="00BF2181">
            <w:pPr>
              <w:pStyle w:val="a5"/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23908" w14:textId="77777777" w:rsidR="00BF2181" w:rsidRDefault="00BF2181">
            <w:pPr>
              <w:pStyle w:val="a5"/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2A8B7" w14:textId="77777777" w:rsidR="00BF2181" w:rsidRDefault="00BF2181">
            <w:pPr>
              <w:pStyle w:val="a5"/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Отметка </w:t>
            </w:r>
          </w:p>
          <w:p w14:paraId="0D0F7942" w14:textId="77777777" w:rsidR="00BF2181" w:rsidRDefault="00BF2181">
            <w:pPr>
              <w:pStyle w:val="a5"/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 </w:t>
            </w:r>
            <w:proofErr w:type="spellStart"/>
            <w:proofErr w:type="gramStart"/>
            <w:r>
              <w:rPr>
                <w:b/>
              </w:rPr>
              <w:t>выпол</w:t>
            </w:r>
            <w:proofErr w:type="spellEnd"/>
            <w:r>
              <w:rPr>
                <w:b/>
              </w:rPr>
              <w:t>-нении</w:t>
            </w:r>
            <w:proofErr w:type="gramEnd"/>
          </w:p>
        </w:tc>
      </w:tr>
      <w:tr w:rsidR="00BF2181" w14:paraId="35AEF9BF" w14:textId="77777777" w:rsidTr="00BF21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989B" w14:textId="77777777" w:rsidR="00BF2181" w:rsidRDefault="00BF2181" w:rsidP="00261962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5763" w14:textId="77777777" w:rsidR="00BF2181" w:rsidRDefault="00BF2181">
            <w:pPr>
              <w:pStyle w:val="a5"/>
              <w:tabs>
                <w:tab w:val="left" w:pos="1283"/>
              </w:tabs>
              <w:jc w:val="center"/>
            </w:pPr>
            <w:r>
              <w:t>Сентябрь</w:t>
            </w:r>
          </w:p>
          <w:p w14:paraId="6B984C13" w14:textId="77777777" w:rsidR="00BF2181" w:rsidRDefault="00BF2181">
            <w:pPr>
              <w:pStyle w:val="a5"/>
              <w:tabs>
                <w:tab w:val="left" w:pos="1283"/>
              </w:tabs>
              <w:jc w:val="center"/>
            </w:pPr>
          </w:p>
          <w:p w14:paraId="4CAB704F" w14:textId="77777777" w:rsidR="00BF2181" w:rsidRDefault="00BF2181">
            <w:pPr>
              <w:pStyle w:val="a5"/>
              <w:tabs>
                <w:tab w:val="left" w:pos="1283"/>
              </w:tabs>
              <w:jc w:val="center"/>
            </w:pPr>
            <w:r>
              <w:t>2022 г.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66D5" w14:textId="77777777" w:rsidR="00BF2181" w:rsidRDefault="00BF2181" w:rsidP="00261962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left="317" w:hanging="317"/>
              <w:jc w:val="both"/>
            </w:pPr>
            <w:r>
              <w:t>Тарификация преподавателей на 2023-2024 учебный год.</w:t>
            </w:r>
          </w:p>
          <w:p w14:paraId="7275D4F0" w14:textId="77777777" w:rsidR="00BF2181" w:rsidRDefault="00BF2181">
            <w:pPr>
              <w:pStyle w:val="a5"/>
              <w:tabs>
                <w:tab w:val="left" w:pos="851"/>
              </w:tabs>
              <w:jc w:val="both"/>
            </w:pPr>
          </w:p>
          <w:p w14:paraId="2D76FA0B" w14:textId="77777777" w:rsidR="00BF2181" w:rsidRDefault="00BF2181">
            <w:pPr>
              <w:pStyle w:val="a5"/>
              <w:tabs>
                <w:tab w:val="left" w:pos="851"/>
              </w:tabs>
              <w:jc w:val="both"/>
            </w:pPr>
          </w:p>
          <w:p w14:paraId="48633F67" w14:textId="77777777" w:rsidR="00BF2181" w:rsidRDefault="00BF2181" w:rsidP="00261962">
            <w:pPr>
              <w:pStyle w:val="a5"/>
              <w:numPr>
                <w:ilvl w:val="0"/>
                <w:numId w:val="3"/>
              </w:numPr>
              <w:tabs>
                <w:tab w:val="left" w:pos="851"/>
              </w:tabs>
              <w:ind w:left="318" w:hanging="284"/>
              <w:jc w:val="both"/>
            </w:pPr>
            <w:r>
              <w:t>Итоги работы приемной комиссии.</w:t>
            </w:r>
          </w:p>
          <w:p w14:paraId="2284303B" w14:textId="77777777" w:rsidR="00BF2181" w:rsidRDefault="00BF2181">
            <w:pPr>
              <w:pStyle w:val="a5"/>
              <w:tabs>
                <w:tab w:val="left" w:pos="851"/>
              </w:tabs>
              <w:ind w:left="318"/>
              <w:jc w:val="bot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0ACB" w14:textId="77777777" w:rsidR="00BF2181" w:rsidRDefault="00BF2181">
            <w:pPr>
              <w:pStyle w:val="a5"/>
              <w:tabs>
                <w:tab w:val="left" w:pos="851"/>
              </w:tabs>
              <w:jc w:val="both"/>
            </w:pPr>
            <w:r>
              <w:t>Директор.</w:t>
            </w:r>
          </w:p>
          <w:p w14:paraId="2819F2E7" w14:textId="77777777" w:rsidR="00BF2181" w:rsidRDefault="00BF2181">
            <w:pPr>
              <w:pStyle w:val="a5"/>
              <w:tabs>
                <w:tab w:val="left" w:pos="851"/>
              </w:tabs>
              <w:jc w:val="both"/>
            </w:pPr>
          </w:p>
          <w:p w14:paraId="068843A4" w14:textId="77777777" w:rsidR="00BF2181" w:rsidRDefault="00BF2181">
            <w:pPr>
              <w:pStyle w:val="a5"/>
              <w:tabs>
                <w:tab w:val="left" w:pos="851"/>
              </w:tabs>
              <w:jc w:val="both"/>
            </w:pPr>
          </w:p>
          <w:p w14:paraId="34979523" w14:textId="77777777" w:rsidR="00BF2181" w:rsidRDefault="00BF2181">
            <w:pPr>
              <w:pStyle w:val="a5"/>
              <w:tabs>
                <w:tab w:val="left" w:pos="851"/>
              </w:tabs>
              <w:jc w:val="both"/>
            </w:pPr>
          </w:p>
          <w:p w14:paraId="36414026" w14:textId="77777777" w:rsidR="00BF2181" w:rsidRDefault="00BF2181">
            <w:pPr>
              <w:pStyle w:val="a5"/>
              <w:tabs>
                <w:tab w:val="left" w:pos="851"/>
              </w:tabs>
              <w:jc w:val="both"/>
            </w:pPr>
            <w:r>
              <w:t>Секретарь приёмной комиссии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C2E2" w14:textId="77777777" w:rsidR="00BF2181" w:rsidRDefault="00BF2181">
            <w:pPr>
              <w:pStyle w:val="a5"/>
              <w:tabs>
                <w:tab w:val="left" w:pos="851"/>
              </w:tabs>
            </w:pPr>
          </w:p>
        </w:tc>
      </w:tr>
      <w:tr w:rsidR="00BF2181" w14:paraId="093C2044" w14:textId="77777777" w:rsidTr="00BF21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DD39" w14:textId="77777777" w:rsidR="00BF2181" w:rsidRDefault="00BF2181" w:rsidP="00261962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6847C" w14:textId="77777777" w:rsidR="00BF2181" w:rsidRDefault="00BF2181">
            <w:pPr>
              <w:pStyle w:val="a5"/>
              <w:tabs>
                <w:tab w:val="left" w:pos="1283"/>
              </w:tabs>
              <w:jc w:val="center"/>
            </w:pPr>
            <w:r>
              <w:t>Ноябрь</w:t>
            </w:r>
          </w:p>
          <w:p w14:paraId="0FD56C68" w14:textId="77777777" w:rsidR="00BF2181" w:rsidRDefault="00BF2181">
            <w:pPr>
              <w:pStyle w:val="a5"/>
              <w:tabs>
                <w:tab w:val="left" w:pos="1283"/>
              </w:tabs>
              <w:jc w:val="center"/>
            </w:pPr>
            <w:r>
              <w:t>2022 г.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7FB7" w14:textId="77777777" w:rsidR="00BF2181" w:rsidRDefault="00BF2181" w:rsidP="00261962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317" w:hanging="283"/>
              <w:jc w:val="both"/>
            </w:pPr>
            <w:r>
              <w:t>Состояние и меры улучшения подготовки специалистов преподавателями ЦМК специальных дисциплин №3 ОГБПОУ «Смоленский базовый медицинский колледж имени К.С. Константиновой»</w:t>
            </w:r>
          </w:p>
          <w:p w14:paraId="39AC5038" w14:textId="77777777" w:rsidR="00BF2181" w:rsidRDefault="00BF2181">
            <w:pPr>
              <w:pStyle w:val="a5"/>
              <w:tabs>
                <w:tab w:val="left" w:pos="317"/>
              </w:tabs>
              <w:jc w:val="bot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4BCA" w14:textId="77777777" w:rsidR="00BF2181" w:rsidRDefault="00BF2181">
            <w:pPr>
              <w:pStyle w:val="a5"/>
              <w:tabs>
                <w:tab w:val="left" w:pos="318"/>
              </w:tabs>
              <w:ind w:left="34"/>
              <w:jc w:val="both"/>
            </w:pPr>
            <w:r>
              <w:t xml:space="preserve">Председатель ЦМК </w:t>
            </w:r>
            <w:proofErr w:type="spellStart"/>
            <w:r>
              <w:t>Гетманцева</w:t>
            </w:r>
            <w:proofErr w:type="spellEnd"/>
            <w:r>
              <w:t xml:space="preserve"> Г.В.</w:t>
            </w:r>
          </w:p>
          <w:p w14:paraId="47FE36E2" w14:textId="77777777" w:rsidR="00BF2181" w:rsidRDefault="00BF2181">
            <w:pPr>
              <w:pStyle w:val="a5"/>
              <w:tabs>
                <w:tab w:val="left" w:pos="318"/>
              </w:tabs>
              <w:ind w:left="34"/>
              <w:jc w:val="both"/>
            </w:pPr>
          </w:p>
          <w:p w14:paraId="7E8C6645" w14:textId="77777777" w:rsidR="00BF2181" w:rsidRDefault="00BF2181">
            <w:pPr>
              <w:pStyle w:val="a5"/>
              <w:tabs>
                <w:tab w:val="left" w:pos="851"/>
              </w:tabs>
              <w:jc w:val="both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7407" w14:textId="77777777" w:rsidR="00BF2181" w:rsidRDefault="00BF2181">
            <w:pPr>
              <w:pStyle w:val="a5"/>
              <w:tabs>
                <w:tab w:val="left" w:pos="851"/>
              </w:tabs>
            </w:pPr>
          </w:p>
        </w:tc>
      </w:tr>
      <w:tr w:rsidR="00BF2181" w14:paraId="6361B725" w14:textId="77777777" w:rsidTr="00BF2181">
        <w:trPr>
          <w:trHeight w:val="11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7D95" w14:textId="77777777" w:rsidR="00BF2181" w:rsidRDefault="00BF2181" w:rsidP="00261962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</w:pPr>
            <w:bookmarkStart w:id="1" w:name="_Hlk67987618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4B5C3" w14:textId="77777777" w:rsidR="00BF2181" w:rsidRDefault="00BF2181">
            <w:pPr>
              <w:pStyle w:val="a5"/>
              <w:tabs>
                <w:tab w:val="left" w:pos="1283"/>
              </w:tabs>
              <w:jc w:val="center"/>
            </w:pPr>
            <w:r>
              <w:t>Февраль</w:t>
            </w:r>
          </w:p>
          <w:p w14:paraId="448DE49D" w14:textId="77777777" w:rsidR="00BF2181" w:rsidRDefault="00BF2181">
            <w:pPr>
              <w:pStyle w:val="a5"/>
              <w:tabs>
                <w:tab w:val="left" w:pos="1283"/>
              </w:tabs>
              <w:jc w:val="center"/>
            </w:pPr>
            <w:r>
              <w:t>2023 г.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2EA9" w14:textId="77777777" w:rsidR="00BF2181" w:rsidRDefault="00BF2181" w:rsidP="00261962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jc w:val="both"/>
            </w:pPr>
            <w:r>
              <w:t>Психолого-педагогическое сопровождение инклюзивного образования в условиях реализации ФГОС СПО</w:t>
            </w:r>
          </w:p>
          <w:p w14:paraId="0D72B1C9" w14:textId="77777777" w:rsidR="00BF2181" w:rsidRDefault="00BF2181">
            <w:pPr>
              <w:pStyle w:val="a3"/>
              <w:suppressAutoHyphens/>
              <w:ind w:left="360"/>
              <w:jc w:val="bot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1BD4" w14:textId="77777777" w:rsidR="00BF2181" w:rsidRDefault="00BF2181">
            <w:pPr>
              <w:pStyle w:val="a5"/>
              <w:tabs>
                <w:tab w:val="left" w:pos="318"/>
              </w:tabs>
              <w:ind w:left="34"/>
              <w:jc w:val="both"/>
            </w:pPr>
            <w:r>
              <w:t>Педагог-психолог</w:t>
            </w:r>
          </w:p>
          <w:p w14:paraId="1F074326" w14:textId="77777777" w:rsidR="00BF2181" w:rsidRDefault="00BF2181">
            <w:pPr>
              <w:pStyle w:val="a5"/>
              <w:tabs>
                <w:tab w:val="left" w:pos="851"/>
              </w:tabs>
              <w:jc w:val="both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C5F1" w14:textId="77777777" w:rsidR="00BF2181" w:rsidRDefault="00BF2181">
            <w:pPr>
              <w:pStyle w:val="a5"/>
              <w:tabs>
                <w:tab w:val="left" w:pos="851"/>
              </w:tabs>
            </w:pPr>
          </w:p>
        </w:tc>
        <w:bookmarkEnd w:id="1"/>
      </w:tr>
      <w:tr w:rsidR="00BF2181" w14:paraId="09277BD5" w14:textId="77777777" w:rsidTr="00BF2181">
        <w:trPr>
          <w:trHeight w:val="135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E560" w14:textId="77777777" w:rsidR="00BF2181" w:rsidRDefault="00BF2181" w:rsidP="00261962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7308" w14:textId="77777777" w:rsidR="00BF2181" w:rsidRDefault="00BF2181">
            <w:pPr>
              <w:pStyle w:val="a5"/>
              <w:tabs>
                <w:tab w:val="left" w:pos="1283"/>
              </w:tabs>
              <w:jc w:val="center"/>
            </w:pPr>
            <w:r>
              <w:t>Апрель</w:t>
            </w:r>
          </w:p>
          <w:p w14:paraId="0C58EDF9" w14:textId="77777777" w:rsidR="00BF2181" w:rsidRDefault="00BF2181">
            <w:pPr>
              <w:pStyle w:val="a5"/>
              <w:tabs>
                <w:tab w:val="left" w:pos="1283"/>
              </w:tabs>
              <w:jc w:val="center"/>
            </w:pPr>
            <w:r>
              <w:t xml:space="preserve"> 2023 г.</w:t>
            </w:r>
          </w:p>
          <w:p w14:paraId="4AAE2ACB" w14:textId="77777777" w:rsidR="00BF2181" w:rsidRDefault="00BF2181">
            <w:pPr>
              <w:pStyle w:val="a5"/>
              <w:tabs>
                <w:tab w:val="left" w:pos="1283"/>
              </w:tabs>
              <w:jc w:val="center"/>
              <w:rPr>
                <w:b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C9693" w14:textId="77777777" w:rsidR="00BF2181" w:rsidRDefault="00BF2181" w:rsidP="00261962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jc w:val="both"/>
            </w:pPr>
            <w:r>
              <w:t xml:space="preserve">Анализ работы по проведению первичной и первичной специализированной аккредитации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3D4C" w14:textId="77777777" w:rsidR="00BF2181" w:rsidRDefault="00BF2181">
            <w:pPr>
              <w:pStyle w:val="a5"/>
              <w:tabs>
                <w:tab w:val="left" w:pos="318"/>
              </w:tabs>
              <w:ind w:left="34"/>
              <w:jc w:val="both"/>
            </w:pPr>
            <w:r>
              <w:t>Заведующая аккредитационным центром, методист аккредитационного центра.</w:t>
            </w:r>
          </w:p>
          <w:p w14:paraId="415179C8" w14:textId="77777777" w:rsidR="00BF2181" w:rsidRDefault="00BF2181">
            <w:pPr>
              <w:pStyle w:val="a5"/>
              <w:tabs>
                <w:tab w:val="left" w:pos="851"/>
              </w:tabs>
              <w:jc w:val="both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BA28" w14:textId="77777777" w:rsidR="00BF2181" w:rsidRDefault="00BF2181">
            <w:pPr>
              <w:pStyle w:val="a5"/>
              <w:tabs>
                <w:tab w:val="left" w:pos="851"/>
              </w:tabs>
            </w:pPr>
          </w:p>
        </w:tc>
      </w:tr>
      <w:tr w:rsidR="00BF2181" w14:paraId="1BC87673" w14:textId="77777777" w:rsidTr="00BF21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520D" w14:textId="77777777" w:rsidR="00BF2181" w:rsidRDefault="00BF2181" w:rsidP="00261962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94FD" w14:textId="77777777" w:rsidR="00BF2181" w:rsidRDefault="00BF2181">
            <w:pPr>
              <w:pStyle w:val="a5"/>
              <w:tabs>
                <w:tab w:val="left" w:pos="1283"/>
              </w:tabs>
              <w:jc w:val="center"/>
            </w:pPr>
            <w:r>
              <w:t>Июнь</w:t>
            </w:r>
          </w:p>
          <w:p w14:paraId="6FCE86B3" w14:textId="77777777" w:rsidR="00BF2181" w:rsidRDefault="00BF2181">
            <w:pPr>
              <w:pStyle w:val="a5"/>
              <w:tabs>
                <w:tab w:val="left" w:pos="1283"/>
              </w:tabs>
              <w:jc w:val="center"/>
            </w:pPr>
            <w:r>
              <w:t xml:space="preserve"> 2023 г.</w:t>
            </w:r>
          </w:p>
          <w:p w14:paraId="6112643B" w14:textId="77777777" w:rsidR="00BF2181" w:rsidRDefault="00BF2181">
            <w:pPr>
              <w:pStyle w:val="a5"/>
              <w:tabs>
                <w:tab w:val="left" w:pos="1283"/>
              </w:tabs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1828" w14:textId="77777777" w:rsidR="00BF2181" w:rsidRDefault="00BF2181" w:rsidP="00261962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left="317" w:hanging="317"/>
              <w:jc w:val="both"/>
            </w:pPr>
            <w:r>
              <w:t>Итоги ГИА выпускников ОГБПОУ «Смоленский базовый медицинский колледж имени К.С. Константиновой».</w:t>
            </w:r>
          </w:p>
          <w:p w14:paraId="14577F84" w14:textId="77777777" w:rsidR="00BF2181" w:rsidRDefault="00BF2181">
            <w:pPr>
              <w:pStyle w:val="a5"/>
              <w:tabs>
                <w:tab w:val="left" w:pos="317"/>
              </w:tabs>
              <w:ind w:left="317"/>
              <w:jc w:val="both"/>
            </w:pPr>
          </w:p>
          <w:p w14:paraId="7BC39B47" w14:textId="77777777" w:rsidR="00BF2181" w:rsidRDefault="00BF2181">
            <w:pPr>
              <w:pStyle w:val="a5"/>
              <w:tabs>
                <w:tab w:val="left" w:pos="317"/>
              </w:tabs>
              <w:ind w:left="317"/>
              <w:jc w:val="both"/>
            </w:pPr>
          </w:p>
          <w:p w14:paraId="1A28F911" w14:textId="77777777" w:rsidR="00BF2181" w:rsidRDefault="00BF2181" w:rsidP="00261962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left="317" w:hanging="317"/>
              <w:jc w:val="both"/>
            </w:pPr>
            <w:r>
              <w:t>Предварительная тарификация преподавателей на 2023-2024 учебный год.</w:t>
            </w:r>
          </w:p>
          <w:p w14:paraId="30E7C7D6" w14:textId="77777777" w:rsidR="00BF2181" w:rsidRDefault="00BF2181">
            <w:pPr>
              <w:pStyle w:val="a5"/>
              <w:tabs>
                <w:tab w:val="left" w:pos="317"/>
              </w:tabs>
              <w:ind w:left="317"/>
              <w:jc w:val="both"/>
            </w:pPr>
          </w:p>
          <w:p w14:paraId="46EA1B3B" w14:textId="77777777" w:rsidR="00BF2181" w:rsidRDefault="00BF2181">
            <w:pPr>
              <w:pStyle w:val="a5"/>
              <w:tabs>
                <w:tab w:val="left" w:pos="317"/>
              </w:tabs>
              <w:ind w:left="317"/>
              <w:jc w:val="both"/>
            </w:pPr>
          </w:p>
          <w:p w14:paraId="1E239302" w14:textId="77777777" w:rsidR="00BF2181" w:rsidRDefault="00BF2181" w:rsidP="00261962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left="317" w:hanging="317"/>
              <w:jc w:val="both"/>
            </w:pPr>
            <w:r>
              <w:t>Планирование работы педагогического коллектива колледжа на 2023-2024 учебный год.</w:t>
            </w:r>
          </w:p>
          <w:p w14:paraId="55CB6EC5" w14:textId="77777777" w:rsidR="00BF2181" w:rsidRDefault="00BF2181">
            <w:pPr>
              <w:pStyle w:val="a5"/>
              <w:tabs>
                <w:tab w:val="left" w:pos="317"/>
              </w:tabs>
              <w:ind w:left="317"/>
              <w:jc w:val="bot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5A7F" w14:textId="77777777" w:rsidR="00BF2181" w:rsidRDefault="00BF2181">
            <w:pPr>
              <w:pStyle w:val="a5"/>
              <w:tabs>
                <w:tab w:val="left" w:pos="851"/>
              </w:tabs>
              <w:jc w:val="both"/>
            </w:pPr>
            <w:r>
              <w:t>Председатели ГЭК</w:t>
            </w:r>
          </w:p>
          <w:p w14:paraId="634DBFA8" w14:textId="77777777" w:rsidR="00BF2181" w:rsidRDefault="00BF2181">
            <w:pPr>
              <w:pStyle w:val="a5"/>
              <w:tabs>
                <w:tab w:val="left" w:pos="851"/>
              </w:tabs>
              <w:jc w:val="both"/>
            </w:pPr>
          </w:p>
          <w:p w14:paraId="38BE843F" w14:textId="77777777" w:rsidR="00BF2181" w:rsidRDefault="00BF2181">
            <w:pPr>
              <w:pStyle w:val="a5"/>
              <w:tabs>
                <w:tab w:val="left" w:pos="851"/>
              </w:tabs>
              <w:jc w:val="both"/>
            </w:pPr>
          </w:p>
          <w:p w14:paraId="7FE43428" w14:textId="77777777" w:rsidR="00BF2181" w:rsidRDefault="00BF2181">
            <w:pPr>
              <w:pStyle w:val="a5"/>
              <w:tabs>
                <w:tab w:val="left" w:pos="851"/>
              </w:tabs>
              <w:jc w:val="both"/>
            </w:pPr>
          </w:p>
          <w:p w14:paraId="70B1E979" w14:textId="77777777" w:rsidR="00BF2181" w:rsidRDefault="00BF2181">
            <w:pPr>
              <w:pStyle w:val="a5"/>
              <w:tabs>
                <w:tab w:val="left" w:pos="851"/>
              </w:tabs>
              <w:jc w:val="both"/>
            </w:pPr>
          </w:p>
          <w:p w14:paraId="7456CC67" w14:textId="77777777" w:rsidR="00BF2181" w:rsidRDefault="00BF2181">
            <w:pPr>
              <w:pStyle w:val="a5"/>
              <w:tabs>
                <w:tab w:val="left" w:pos="851"/>
              </w:tabs>
              <w:jc w:val="both"/>
            </w:pPr>
            <w:r>
              <w:t xml:space="preserve">Директор </w:t>
            </w:r>
          </w:p>
          <w:p w14:paraId="40EC7897" w14:textId="77777777" w:rsidR="00BF2181" w:rsidRDefault="00BF2181">
            <w:pPr>
              <w:pStyle w:val="a5"/>
              <w:tabs>
                <w:tab w:val="left" w:pos="851"/>
              </w:tabs>
              <w:jc w:val="both"/>
            </w:pPr>
          </w:p>
          <w:p w14:paraId="4ADB055B" w14:textId="77777777" w:rsidR="00BF2181" w:rsidRDefault="00BF2181">
            <w:pPr>
              <w:pStyle w:val="a5"/>
              <w:tabs>
                <w:tab w:val="left" w:pos="851"/>
              </w:tabs>
              <w:jc w:val="both"/>
            </w:pPr>
          </w:p>
          <w:p w14:paraId="4F695F5B" w14:textId="77777777" w:rsidR="00BF2181" w:rsidRDefault="00BF2181">
            <w:pPr>
              <w:pStyle w:val="a5"/>
              <w:tabs>
                <w:tab w:val="left" w:pos="851"/>
              </w:tabs>
              <w:jc w:val="both"/>
            </w:pPr>
          </w:p>
          <w:p w14:paraId="187C0419" w14:textId="77777777" w:rsidR="00BF2181" w:rsidRDefault="00BF2181">
            <w:pPr>
              <w:pStyle w:val="a5"/>
              <w:tabs>
                <w:tab w:val="left" w:pos="851"/>
              </w:tabs>
              <w:jc w:val="both"/>
            </w:pPr>
          </w:p>
          <w:p w14:paraId="68B5E4FB" w14:textId="77777777" w:rsidR="00BF2181" w:rsidRDefault="00BF2181">
            <w:pPr>
              <w:pStyle w:val="a5"/>
              <w:tabs>
                <w:tab w:val="left" w:pos="851"/>
              </w:tabs>
              <w:jc w:val="both"/>
            </w:pPr>
            <w:r>
              <w:t>Зам. директора по УР, зам. директора ВР, старший методист.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7057" w14:textId="77777777" w:rsidR="00BF2181" w:rsidRDefault="00BF2181">
            <w:pPr>
              <w:pStyle w:val="a5"/>
              <w:tabs>
                <w:tab w:val="left" w:pos="851"/>
              </w:tabs>
            </w:pPr>
          </w:p>
        </w:tc>
      </w:tr>
      <w:bookmarkEnd w:id="0"/>
    </w:tbl>
    <w:p w14:paraId="7474E022" w14:textId="77777777" w:rsidR="00BF2181" w:rsidRDefault="00BF2181" w:rsidP="00BF2181">
      <w:pPr>
        <w:jc w:val="center"/>
        <w:rPr>
          <w:b/>
          <w:sz w:val="28"/>
          <w:szCs w:val="28"/>
        </w:rPr>
      </w:pPr>
    </w:p>
    <w:p w14:paraId="1193BD28" w14:textId="77777777" w:rsidR="00BF2181" w:rsidRDefault="00BF2181"/>
    <w:sectPr w:rsidR="00BF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50047"/>
    <w:multiLevelType w:val="hybridMultilevel"/>
    <w:tmpl w:val="AD8455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6B71"/>
    <w:multiLevelType w:val="hybridMultilevel"/>
    <w:tmpl w:val="3C7A8E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95829"/>
    <w:multiLevelType w:val="hybridMultilevel"/>
    <w:tmpl w:val="B5B45ACC"/>
    <w:lvl w:ilvl="0" w:tplc="CFAC8FA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127D2"/>
    <w:multiLevelType w:val="hybridMultilevel"/>
    <w:tmpl w:val="8B26932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B8635D"/>
    <w:multiLevelType w:val="hybridMultilevel"/>
    <w:tmpl w:val="85C2FCD0"/>
    <w:lvl w:ilvl="0" w:tplc="51F464C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997DE5"/>
    <w:multiLevelType w:val="hybridMultilevel"/>
    <w:tmpl w:val="8B26932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8516815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89817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10447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95161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35648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00484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81"/>
    <w:rsid w:val="00B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464A"/>
  <w15:chartTrackingRefBased/>
  <w15:docId w15:val="{E5184951-E5E0-44CC-8591-906C27B6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1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F2181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BF2181"/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paragraph" w:styleId="a5">
    <w:name w:val="No Spacing"/>
    <w:uiPriority w:val="1"/>
    <w:qFormat/>
    <w:rsid w:val="00BF21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6">
    <w:name w:val="Table Grid"/>
    <w:basedOn w:val="a1"/>
    <w:rsid w:val="00BF218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2023-06-19T07:04:00Z</dcterms:created>
  <dcterms:modified xsi:type="dcterms:W3CDTF">2023-06-19T07:04:00Z</dcterms:modified>
</cp:coreProperties>
</file>